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33453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3146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3167"/>
        <w:gridCol w:w="795"/>
        <w:gridCol w:w="759"/>
        <w:gridCol w:w="754"/>
        <w:gridCol w:w="621"/>
        <w:gridCol w:w="1406"/>
        <w:gridCol w:w="1407"/>
        <w:gridCol w:w="1404"/>
      </w:tblGrid>
      <w:tr w:rsidR="00FB6554" w14:paraId="5AEEB67E" w14:textId="77777777" w:rsidTr="00FB6554"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2A627" w14:textId="77777777" w:rsidR="00FB6554" w:rsidRDefault="00FB6554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D21CC" w14:textId="77777777" w:rsidR="00FB6554" w:rsidRDefault="00FB6554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4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A5F73EB" w14:textId="1CE615A2" w:rsidR="00FB6554" w:rsidRDefault="00FB6554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624049" w14:paraId="7D4828ED" w14:textId="77777777" w:rsidTr="00287687"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B1496" w14:textId="77777777" w:rsidR="00624049" w:rsidRDefault="00624049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1C6CA" w14:textId="77777777" w:rsidR="00624049" w:rsidRDefault="00624049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3F671" w14:textId="4D08B372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62F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DCF0227" w14:textId="4EF3383D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B42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58DF102" w14:textId="0D79F3BE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3C67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22150B8" w14:textId="7E879565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23CB1" w14:textId="1DFA3072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F44DF" w14:textId="2A260364" w:rsidR="00624049" w:rsidRDefault="00624049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Remuneração (R$)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1C825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624049" w14:paraId="02F0FFEC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7051B" w14:textId="77777777" w:rsidR="00624049" w:rsidRDefault="00624049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Pessoal de campo 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BC423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038B3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E73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05C" w14:textId="1BF5358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40E" w14:textId="44360568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BF787" w14:textId="21FD189C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3E156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8A4A4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654E1400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6BA20" w14:textId="77777777" w:rsidR="00624049" w:rsidRDefault="00624049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campo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F6314" w14:textId="0362C1CE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8ADA4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51E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7A6E" w14:textId="1E3C4275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A26E" w14:textId="4969BAB4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A28F8" w14:textId="2151D90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29B5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F46DB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39B341E2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23909" w14:textId="77777777" w:rsidR="00624049" w:rsidRDefault="00624049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campo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303D4" w14:textId="0EB783EC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73628E">
              <w:rPr>
                <w:rFonts w:ascii="Arial" w:hAnsi="Arial" w:cs="Arial"/>
                <w:b/>
              </w:rPr>
              <w:t>de Topografia</w:t>
            </w:r>
            <w:r>
              <w:rPr>
                <w:rFonts w:ascii="Arial" w:hAnsi="Arial" w:cs="Arial"/>
                <w:b/>
              </w:rPr>
              <w:t xml:space="preserve"> 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6DC12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E9F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302F" w14:textId="2C723D49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1D4" w14:textId="3721D702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6259" w14:textId="2C1220FF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AD8E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1122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2C1585D1" w14:textId="77777777" w:rsidTr="00287687">
        <w:trPr>
          <w:trHeight w:hRule="exact" w:val="802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34668" w14:textId="77777777" w:rsidR="00624049" w:rsidRDefault="00624049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campo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0CC51" w14:textId="6945C4D9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de </w:t>
            </w:r>
            <w:r w:rsidR="0073628E">
              <w:rPr>
                <w:rFonts w:ascii="Arial" w:hAnsi="Arial" w:cs="Arial"/>
                <w:b/>
              </w:rPr>
              <w:t>Topografia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AEC4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D7C2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F78" w14:textId="511BB30D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6261" w14:textId="3C0C1C64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864F9" w14:textId="1059DB0E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668DD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1E045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44A319B5" w14:textId="77777777" w:rsidTr="00287687">
        <w:trPr>
          <w:trHeight w:hRule="exact" w:val="714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B7918" w14:textId="77777777" w:rsidR="00624049" w:rsidRDefault="00624049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escritório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16336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7F21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13ED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1785" w14:textId="3D4B68C5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8DD6" w14:textId="14E69725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40717E" w14:textId="549107DD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ECDB6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3677EB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3C8D6997" w14:textId="77777777" w:rsidTr="00287687">
        <w:trPr>
          <w:trHeight w:hRule="exact" w:val="714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E1C75" w14:textId="77777777" w:rsidR="00624049" w:rsidRDefault="00624049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Pessoal de escritório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6855A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6A728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96AA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44AF" w14:textId="0328CBE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97FA" w14:textId="6B133CED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7A516" w14:textId="66249838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52B10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C1D823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0E519B0B" w14:textId="77777777" w:rsidTr="00287687">
        <w:trPr>
          <w:trHeight w:hRule="exact" w:val="714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8AC83" w14:textId="77777777" w:rsidR="00624049" w:rsidRDefault="00624049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Pessoal de escritório </w:t>
            </w:r>
          </w:p>
        </w:tc>
        <w:tc>
          <w:tcPr>
            <w:tcW w:w="3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ECB3A" w14:textId="77777777" w:rsidR="00624049" w:rsidRDefault="00624049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517516">
              <w:rPr>
                <w:rFonts w:ascii="Arial" w:hAnsi="Arial" w:cs="Arial"/>
                <w:b/>
              </w:rPr>
              <w:t xml:space="preserve">Profissional de SIG e </w:t>
            </w:r>
            <w:proofErr w:type="spellStart"/>
            <w:r w:rsidRPr="00517516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714F0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E5E8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725E" w14:textId="1F8E593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F7C" w14:textId="159665AE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1AFCC0" w14:textId="57628DF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F291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935CB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BB5B6DB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3534E2CD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8ED940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D54F4A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F39E31D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0ACA9778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9219875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8E28D6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6656AA03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984"/>
        <w:gridCol w:w="2127"/>
        <w:gridCol w:w="2126"/>
        <w:gridCol w:w="2126"/>
      </w:tblGrid>
      <w:tr w:rsidR="00B83A70" w14:paraId="7C9302CC" w14:textId="77777777" w:rsidTr="00090240">
        <w:tc>
          <w:tcPr>
            <w:tcW w:w="4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C524E3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24CC3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BC2DB4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3241A9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0DC031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14E69C01" w14:textId="77777777" w:rsidTr="00090240">
        <w:trPr>
          <w:cantSplit/>
          <w:trHeight w:val="413"/>
        </w:trPr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F34A3" w14:textId="61C273E8" w:rsidR="00F92E64" w:rsidRDefault="00F92E64" w:rsidP="00FB6554">
            <w:pPr>
              <w:rPr>
                <w:rFonts w:ascii="Calibri" w:hAnsi="Calibri"/>
                <w:lang w:eastAsia="en-US"/>
              </w:rPr>
            </w:pPr>
            <w:r>
              <w:t>Deslocamento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53"/>
              </w:rPr>
              <w:t xml:space="preserve"> </w:t>
            </w:r>
            <w:r>
              <w:t>Viagens (especificar as despesas</w:t>
            </w:r>
            <w:r>
              <w:rPr>
                <w:spacing w:val="49"/>
              </w:rPr>
              <w:t xml:space="preserve"> </w:t>
            </w:r>
            <w:r>
              <w:t>envolvidas</w:t>
            </w:r>
            <w:r>
              <w:rPr>
                <w:spacing w:val="50"/>
              </w:rPr>
              <w:t xml:space="preserve"> </w:t>
            </w:r>
            <w:r>
              <w:t>por</w:t>
            </w:r>
            <w:r>
              <w:rPr>
                <w:spacing w:val="44"/>
              </w:rPr>
              <w:t xml:space="preserve"> </w:t>
            </w:r>
            <w:r>
              <w:t>item,</w:t>
            </w:r>
            <w:r>
              <w:rPr>
                <w:spacing w:val="46"/>
              </w:rPr>
              <w:t xml:space="preserve"> </w:t>
            </w:r>
            <w:r>
              <w:t>especificação,</w:t>
            </w:r>
            <w:r>
              <w:rPr>
                <w:spacing w:val="-58"/>
              </w:rPr>
              <w:t xml:space="preserve"> </w:t>
            </w:r>
            <w:r>
              <w:t>quantidade,</w:t>
            </w:r>
            <w:r>
              <w:rPr>
                <w:spacing w:val="-7"/>
              </w:rPr>
              <w:t xml:space="preserve"> </w:t>
            </w:r>
            <w:r>
              <w:t>número</w:t>
            </w:r>
            <w:r>
              <w:rPr>
                <w:spacing w:val="-3"/>
              </w:rPr>
              <w:t xml:space="preserve"> </w:t>
            </w:r>
            <w:r>
              <w:t>de meses,</w:t>
            </w:r>
            <w:r>
              <w:rPr>
                <w:spacing w:val="-3"/>
              </w:rPr>
              <w:t xml:space="preserve"> </w:t>
            </w:r>
            <w:r>
              <w:t>valor</w:t>
            </w:r>
            <w:r>
              <w:rPr>
                <w:spacing w:val="-10"/>
              </w:rPr>
              <w:t xml:space="preserve"> </w:t>
            </w:r>
            <w:r>
              <w:t>unitário</w:t>
            </w:r>
            <w:r>
              <w:rPr>
                <w:spacing w:val="1"/>
              </w:rPr>
              <w:t xml:space="preserve"> </w:t>
            </w:r>
            <w:r>
              <w:t>e valor</w:t>
            </w:r>
            <w:r>
              <w:rPr>
                <w:spacing w:val="-3"/>
              </w:rPr>
              <w:t xml:space="preserve"> </w:t>
            </w:r>
            <w:r>
              <w:t xml:space="preserve">total):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313A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6B21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2BA2F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8439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5C4613DD" w14:textId="77777777" w:rsidTr="00090240">
        <w:trPr>
          <w:cantSplit/>
          <w:trHeight w:val="417"/>
        </w:trPr>
        <w:tc>
          <w:tcPr>
            <w:tcW w:w="4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B8E27" w14:textId="6F1AA6F3" w:rsidR="00B83A70" w:rsidRDefault="00FB6554" w:rsidP="00F92E64">
            <w:pPr>
              <w:rPr>
                <w:rFonts w:ascii="Calibri" w:hAnsi="Calibri"/>
                <w:lang w:eastAsia="en-US"/>
              </w:rPr>
            </w:pPr>
            <w:r w:rsidRPr="00FB6554">
              <w:rPr>
                <w:rFonts w:ascii="Calibri" w:hAnsi="Calibri"/>
                <w:lang w:eastAsia="en-US"/>
              </w:rPr>
              <w:t xml:space="preserve">Material de consumo: item, quantidade, valor unitário e valor </w:t>
            </w:r>
            <w:proofErr w:type="gramStart"/>
            <w:r w:rsidRPr="00FB6554">
              <w:rPr>
                <w:rFonts w:ascii="Calibri" w:hAnsi="Calibri"/>
                <w:lang w:eastAsia="en-US"/>
              </w:rPr>
              <w:t xml:space="preserve">total;  </w:t>
            </w:r>
            <w:r w:rsidR="00E51637">
              <w:rPr>
                <w:rFonts w:ascii="Calibri" w:hAnsi="Calibri"/>
                <w:lang w:eastAsia="en-US"/>
              </w:rPr>
              <w:t>(</w:t>
            </w:r>
            <w:proofErr w:type="gramEnd"/>
            <w:r w:rsidR="00E51637"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96C6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11479F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5772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9E01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FB6554" w14:paraId="4D80BA54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DAC86" w14:textId="4FBDF1F7" w:rsidR="00FB6554" w:rsidRPr="00FB6554" w:rsidRDefault="00090240" w:rsidP="00F92E64">
            <w:pPr>
              <w:rPr>
                <w:rFonts w:ascii="Calibri" w:hAnsi="Calibri"/>
                <w:lang w:eastAsia="en-US"/>
              </w:rPr>
            </w:pPr>
            <w:r w:rsidRPr="00090240">
              <w:rPr>
                <w:rFonts w:ascii="Calibri" w:hAnsi="Calibri"/>
                <w:lang w:eastAsia="en-US"/>
              </w:rPr>
              <w:t>Outros Custos Diretos (para o período do contrato): despesas envolvidas por item, quantidade, número de meses, valor unitário e valor total;</w:t>
            </w:r>
            <w:r>
              <w:rPr>
                <w:rFonts w:ascii="Calibri" w:hAnsi="Calibri"/>
                <w:lang w:eastAsia="en-US"/>
              </w:rPr>
              <w:t xml:space="preserve"> 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088B7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9C4F2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56A7A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2C01B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3B7BEA98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7D9A2" w14:textId="03B00C9E" w:rsidR="00090240" w:rsidRPr="00090240" w:rsidRDefault="00090240" w:rsidP="00F92E64">
            <w:pPr>
              <w:rPr>
                <w:rFonts w:ascii="Calibri" w:hAnsi="Calibri"/>
                <w:lang w:eastAsia="en-US"/>
              </w:rPr>
            </w:pPr>
            <w:r>
              <w:t>Despesas</w:t>
            </w:r>
            <w:r>
              <w:rPr>
                <w:spacing w:val="-10"/>
              </w:rPr>
              <w:t xml:space="preserve"> </w:t>
            </w:r>
            <w:r>
              <w:t>administrativas:</w:t>
            </w:r>
            <w:r>
              <w:rPr>
                <w:spacing w:val="-6"/>
              </w:rPr>
              <w:t xml:space="preserve"> </w:t>
            </w:r>
            <w:r>
              <w:t>especificar</w:t>
            </w:r>
            <w:r>
              <w:rPr>
                <w:spacing w:val="-7"/>
              </w:rPr>
              <w:t xml:space="preserve"> </w:t>
            </w:r>
            <w:r>
              <w:t>cada</w:t>
            </w:r>
            <w:r>
              <w:rPr>
                <w:spacing w:val="-5"/>
              </w:rPr>
              <w:t xml:space="preserve"> </w:t>
            </w:r>
            <w:r>
              <w:t>item</w:t>
            </w:r>
            <w:r>
              <w:rPr>
                <w:spacing w:val="-10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compõe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 xml:space="preserve">valor;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4F89C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273EE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6439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B87F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03449F97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EC26E" w14:textId="3E9245BA" w:rsidR="00090240" w:rsidRDefault="00090240" w:rsidP="00F92E64">
            <w:r>
              <w:t>Impostos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tributos:</w:t>
            </w:r>
            <w:r>
              <w:rPr>
                <w:spacing w:val="-5"/>
              </w:rPr>
              <w:t xml:space="preserve"> </w:t>
            </w:r>
            <w:r>
              <w:t>somatório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alíquotas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valor</w:t>
            </w:r>
            <w:r>
              <w:rPr>
                <w:spacing w:val="-9"/>
              </w:rPr>
              <w:t xml:space="preserve"> </w:t>
            </w:r>
            <w:r>
              <w:t xml:space="preserve">total;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5B54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82AED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3A089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28AD3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061CB3A3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6EFA1" w14:textId="7293A51E" w:rsidR="00090240" w:rsidRDefault="00090240" w:rsidP="00090240">
            <w:pPr>
              <w:widowControl w:val="0"/>
              <w:tabs>
                <w:tab w:val="left" w:pos="1065"/>
              </w:tabs>
              <w:autoSpaceDE w:val="0"/>
              <w:autoSpaceDN w:val="0"/>
              <w:spacing w:before="128" w:after="0" w:line="240" w:lineRule="auto"/>
            </w:pPr>
            <w:r w:rsidRPr="00090240">
              <w:t>Lucro: percentual, valor;</w:t>
            </w:r>
            <w:r>
              <w:t xml:space="preserve">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3C203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D4B7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B5255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28F9F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3CA8D7C9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4FE8D" w14:textId="46AA27F8" w:rsidR="00090240" w:rsidRPr="00090240" w:rsidRDefault="00090240" w:rsidP="00090240">
            <w:pPr>
              <w:widowControl w:val="0"/>
              <w:tabs>
                <w:tab w:val="left" w:pos="1065"/>
              </w:tabs>
              <w:autoSpaceDE w:val="0"/>
              <w:autoSpaceDN w:val="0"/>
              <w:spacing w:before="128" w:after="0" w:line="240" w:lineRule="auto"/>
            </w:pPr>
            <w:r w:rsidRPr="00090240">
              <w:t>Custo total da proposta: síntese dos custos de cada planilha descritiva.</w:t>
            </w:r>
            <w:r>
              <w:t xml:space="preserve">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62F9B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D129F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9011E9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C01AB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774F2C2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C91BE6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E42BC5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140AC5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920C2A5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100AB51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83EDB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04EC6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5BA2C5D2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D2A8F9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A91BF7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22F83EC9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BE322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53AA9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5117768E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D733F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B03A3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C2C0679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6D996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16B63420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53540" w14:textId="77777777" w:rsidR="00423D42" w:rsidRDefault="00423D4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504E0A1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0FB1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0FB1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CE71868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21D09" w14:textId="77777777" w:rsidR="00423D42" w:rsidRDefault="00423D4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0431F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273BC0F9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307B8" w14:textId="77777777" w:rsidR="00423D42" w:rsidRDefault="00423D4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1742E" w14:textId="538C5D9C" w:rsidR="005061D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F26B1C">
      <w:rPr>
        <w:rFonts w:ascii="Arial" w:eastAsia="Times New Roman" w:hAnsi="Arial" w:cs="Arial"/>
        <w:sz w:val="20"/>
        <w:szCs w:val="24"/>
      </w:rPr>
      <w:t>IV</w:t>
    </w:r>
    <w:r w:rsidR="00C44C1A">
      <w:t xml:space="preserve"> </w:t>
    </w:r>
    <w:r w:rsidR="007F4CEF">
      <w:t xml:space="preserve">à Carta Convite nº </w:t>
    </w:r>
    <w:r w:rsidR="00423D42">
      <w:t>662/2022</w:t>
    </w:r>
    <w:bookmarkStart w:id="0" w:name="_GoBack"/>
    <w:bookmarkEnd w:id="0"/>
  </w:p>
  <w:p w14:paraId="4B72D3CA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 xml:space="preserve">ÇÃO DO </w:t>
    </w:r>
    <w:proofErr w:type="gramStart"/>
    <w:r w:rsidR="00B83A70">
      <w:rPr>
        <w:rFonts w:ascii="Arial" w:hAnsi="Arial" w:cs="Arial"/>
        <w:b/>
      </w:rPr>
      <w:t>PREÇO</w:t>
    </w:r>
    <w:r w:rsidR="00C03643">
      <w:rPr>
        <w:rFonts w:ascii="Arial" w:hAnsi="Arial" w:cs="Arial"/>
        <w:b/>
      </w:rPr>
      <w:t xml:space="preserve"> 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proofErr w:type="gramEnd"/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68EAD" w14:textId="77777777" w:rsidR="00423D42" w:rsidRDefault="00423D4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F972E5"/>
    <w:multiLevelType w:val="hybridMultilevel"/>
    <w:tmpl w:val="13B44348"/>
    <w:lvl w:ilvl="0" w:tplc="B790AA4E">
      <w:start w:val="1"/>
      <w:numFmt w:val="lowerLetter"/>
      <w:lvlText w:val="%1)"/>
      <w:lvlJc w:val="left"/>
      <w:pPr>
        <w:ind w:left="1065" w:hanging="345"/>
      </w:pPr>
      <w:rPr>
        <w:rFonts w:ascii="Arial MT" w:eastAsia="Arial MT" w:hAnsi="Arial MT" w:cs="Arial MT" w:hint="default"/>
        <w:spacing w:val="0"/>
        <w:w w:val="99"/>
        <w:sz w:val="22"/>
        <w:szCs w:val="22"/>
        <w:lang w:val="pt-PT" w:eastAsia="en-US" w:bidi="ar-SA"/>
      </w:rPr>
    </w:lvl>
    <w:lvl w:ilvl="1" w:tplc="250491A0">
      <w:numFmt w:val="bullet"/>
      <w:lvlText w:val="•"/>
      <w:lvlJc w:val="left"/>
      <w:pPr>
        <w:ind w:left="1979" w:hanging="345"/>
      </w:pPr>
      <w:rPr>
        <w:rFonts w:hint="default"/>
        <w:lang w:val="pt-PT" w:eastAsia="en-US" w:bidi="ar-SA"/>
      </w:rPr>
    </w:lvl>
    <w:lvl w:ilvl="2" w:tplc="4BE883C4">
      <w:numFmt w:val="bullet"/>
      <w:lvlText w:val="•"/>
      <w:lvlJc w:val="left"/>
      <w:pPr>
        <w:ind w:left="2898" w:hanging="345"/>
      </w:pPr>
      <w:rPr>
        <w:rFonts w:hint="default"/>
        <w:lang w:val="pt-PT" w:eastAsia="en-US" w:bidi="ar-SA"/>
      </w:rPr>
    </w:lvl>
    <w:lvl w:ilvl="3" w:tplc="707E1E5E">
      <w:numFmt w:val="bullet"/>
      <w:lvlText w:val="•"/>
      <w:lvlJc w:val="left"/>
      <w:pPr>
        <w:ind w:left="3817" w:hanging="345"/>
      </w:pPr>
      <w:rPr>
        <w:rFonts w:hint="default"/>
        <w:lang w:val="pt-PT" w:eastAsia="en-US" w:bidi="ar-SA"/>
      </w:rPr>
    </w:lvl>
    <w:lvl w:ilvl="4" w:tplc="832E1566">
      <w:numFmt w:val="bullet"/>
      <w:lvlText w:val="•"/>
      <w:lvlJc w:val="left"/>
      <w:pPr>
        <w:ind w:left="4736" w:hanging="345"/>
      </w:pPr>
      <w:rPr>
        <w:rFonts w:hint="default"/>
        <w:lang w:val="pt-PT" w:eastAsia="en-US" w:bidi="ar-SA"/>
      </w:rPr>
    </w:lvl>
    <w:lvl w:ilvl="5" w:tplc="3FC6E2E4">
      <w:numFmt w:val="bullet"/>
      <w:lvlText w:val="•"/>
      <w:lvlJc w:val="left"/>
      <w:pPr>
        <w:ind w:left="5656" w:hanging="345"/>
      </w:pPr>
      <w:rPr>
        <w:rFonts w:hint="default"/>
        <w:lang w:val="pt-PT" w:eastAsia="en-US" w:bidi="ar-SA"/>
      </w:rPr>
    </w:lvl>
    <w:lvl w:ilvl="6" w:tplc="D7FC75B8">
      <w:numFmt w:val="bullet"/>
      <w:lvlText w:val="•"/>
      <w:lvlJc w:val="left"/>
      <w:pPr>
        <w:ind w:left="6575" w:hanging="345"/>
      </w:pPr>
      <w:rPr>
        <w:rFonts w:hint="default"/>
        <w:lang w:val="pt-PT" w:eastAsia="en-US" w:bidi="ar-SA"/>
      </w:rPr>
    </w:lvl>
    <w:lvl w:ilvl="7" w:tplc="A7E20C8A">
      <w:numFmt w:val="bullet"/>
      <w:lvlText w:val="•"/>
      <w:lvlJc w:val="left"/>
      <w:pPr>
        <w:ind w:left="7494" w:hanging="345"/>
      </w:pPr>
      <w:rPr>
        <w:rFonts w:hint="default"/>
        <w:lang w:val="pt-PT" w:eastAsia="en-US" w:bidi="ar-SA"/>
      </w:rPr>
    </w:lvl>
    <w:lvl w:ilvl="8" w:tplc="8D5CA204">
      <w:numFmt w:val="bullet"/>
      <w:lvlText w:val="•"/>
      <w:lvlJc w:val="left"/>
      <w:pPr>
        <w:ind w:left="8413" w:hanging="345"/>
      </w:pPr>
      <w:rPr>
        <w:rFonts w:hint="default"/>
        <w:lang w:val="pt-PT" w:eastAsia="en-US" w:bidi="ar-SA"/>
      </w:r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8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82CFC"/>
    <w:rsid w:val="00090240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87687"/>
    <w:rsid w:val="00295566"/>
    <w:rsid w:val="002A0755"/>
    <w:rsid w:val="002B4EBF"/>
    <w:rsid w:val="002C7592"/>
    <w:rsid w:val="002E41AD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23D42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F7DBD"/>
    <w:rsid w:val="00500767"/>
    <w:rsid w:val="005061D9"/>
    <w:rsid w:val="00511EF9"/>
    <w:rsid w:val="00540FB1"/>
    <w:rsid w:val="00545994"/>
    <w:rsid w:val="005470F7"/>
    <w:rsid w:val="00566317"/>
    <w:rsid w:val="00610707"/>
    <w:rsid w:val="00612E54"/>
    <w:rsid w:val="00624049"/>
    <w:rsid w:val="006338DE"/>
    <w:rsid w:val="00652390"/>
    <w:rsid w:val="006859B7"/>
    <w:rsid w:val="006A2A2D"/>
    <w:rsid w:val="006D5A22"/>
    <w:rsid w:val="006D5D7B"/>
    <w:rsid w:val="006E00E7"/>
    <w:rsid w:val="006F3DEB"/>
    <w:rsid w:val="0070090C"/>
    <w:rsid w:val="00703461"/>
    <w:rsid w:val="0073628E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B7259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D0724"/>
    <w:rsid w:val="00AE0D87"/>
    <w:rsid w:val="00AE26EF"/>
    <w:rsid w:val="00AF0FE8"/>
    <w:rsid w:val="00B03D51"/>
    <w:rsid w:val="00B07194"/>
    <w:rsid w:val="00B10AF9"/>
    <w:rsid w:val="00B1558D"/>
    <w:rsid w:val="00B83A70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92E64"/>
    <w:rsid w:val="00F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4E3E2D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9E824-55D8-400D-BE4A-914A29AF7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38CA4A-8031-419B-90A2-8DD2D15092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6F595-0FEF-43A2-A84A-D6E9D24A765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12eb10c7-7c04-413d-98c5-00dad9ac1a93"/>
    <ds:schemaRef ds:uri="http://purl.org/dc/dcmitype/"/>
    <ds:schemaRef ds:uri="http://schemas.openxmlformats.org/package/2006/metadata/core-properties"/>
    <ds:schemaRef ds:uri="45287782-96f6-4d46-b222-c6a35a3678d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3C08EC3-56AA-48FC-B9A9-00E4D050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3</cp:revision>
  <cp:lastPrinted>2010-12-07T21:35:00Z</cp:lastPrinted>
  <dcterms:created xsi:type="dcterms:W3CDTF">2022-09-21T14:23:00Z</dcterms:created>
  <dcterms:modified xsi:type="dcterms:W3CDTF">2022-09-28T17:21:00Z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43594000</vt:r8>
  </property>
  <property fmtid="{D5CDD505-2E9C-101B-9397-08002B2CF9AE}" pid="4" name="MediaServiceImageTags">
    <vt:lpwstr/>
  </property>
</Properties>
</file>